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1E" w:rsidRDefault="0053111E" w:rsidP="0053111E">
      <w:pPr>
        <w:spacing w:after="59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NAME: NARENDRA CHHAGAN BHANDARKAR </w:t>
      </w:r>
    </w:p>
    <w:p w:rsidR="0053111E" w:rsidRDefault="0053111E" w:rsidP="0053111E">
      <w:pPr>
        <w:spacing w:after="0"/>
      </w:pPr>
      <w:r>
        <w:rPr>
          <w:rFonts w:ascii="Verdana" w:eastAsia="Verdana" w:hAnsi="Verdana" w:cs="Verdana"/>
          <w:sz w:val="18"/>
        </w:rPr>
        <w:t>E-mail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Verdana" w:eastAsia="Verdana" w:hAnsi="Verdana" w:cs="Verdana"/>
          <w:color w:val="0000FF"/>
          <w:sz w:val="18"/>
          <w:u w:val="single" w:color="0000FF"/>
        </w:rPr>
        <w:t>bhandakarnarendra1983@gmail.com</w:t>
      </w:r>
    </w:p>
    <w:p w:rsidR="0053111E" w:rsidRDefault="0053111E" w:rsidP="0053111E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>Mobile No:-9623908780</w:t>
      </w:r>
    </w:p>
    <w:p w:rsidR="0053111E" w:rsidRDefault="0053111E" w:rsidP="0053111E">
      <w:pPr>
        <w:pStyle w:val="Heading2"/>
        <w:ind w:left="-5"/>
      </w:pPr>
      <w:r>
        <w:t>OBJECTIVE</w:t>
      </w:r>
    </w:p>
    <w:p w:rsidR="0053111E" w:rsidRDefault="0053111E" w:rsidP="0053111E">
      <w:pPr>
        <w:spacing w:after="4" w:line="249" w:lineRule="auto"/>
        <w:ind w:left="-5" w:right="2095" w:hanging="10"/>
      </w:pPr>
      <w:r>
        <w:rPr>
          <w:rFonts w:ascii="Verdana" w:eastAsia="Verdana" w:hAnsi="Verdana" w:cs="Verdana"/>
          <w:sz w:val="18"/>
        </w:rPr>
        <w:t xml:space="preserve">To become a professional in Material Management and make carrier in development in material management field.  </w:t>
      </w:r>
    </w:p>
    <w:p w:rsidR="0053111E" w:rsidRDefault="0053111E" w:rsidP="0053111E">
      <w:pPr>
        <w:pStyle w:val="Heading2"/>
        <w:ind w:left="-5"/>
      </w:pPr>
      <w:r>
        <w:t>EXPERIENCE: TOTAL 15 YEARS</w:t>
      </w:r>
    </w:p>
    <w:tbl>
      <w:tblPr>
        <w:tblStyle w:val="TableGrid"/>
        <w:tblW w:w="0" w:type="auto"/>
        <w:tblInd w:w="-882" w:type="dxa"/>
        <w:tblLayout w:type="fixed"/>
        <w:tblLook w:val="04A0"/>
      </w:tblPr>
      <w:tblGrid>
        <w:gridCol w:w="630"/>
        <w:gridCol w:w="3330"/>
        <w:gridCol w:w="1440"/>
        <w:gridCol w:w="5058"/>
      </w:tblGrid>
      <w:tr w:rsidR="0053111E" w:rsidTr="0053111E">
        <w:tc>
          <w:tcPr>
            <w:tcW w:w="630" w:type="dxa"/>
          </w:tcPr>
          <w:p w:rsidR="0053111E" w:rsidRDefault="0053111E" w:rsidP="004902F4">
            <w:pPr>
              <w:ind w:left="31"/>
              <w:jc w:val="center"/>
            </w:pPr>
            <w:r>
              <w:rPr>
                <w:rFonts w:ascii="Verdana" w:eastAsia="Verdana" w:hAnsi="Verdana" w:cs="Verdana"/>
                <w:sz w:val="18"/>
              </w:rPr>
              <w:t>Sr. No.</w:t>
            </w:r>
          </w:p>
        </w:tc>
        <w:tc>
          <w:tcPr>
            <w:tcW w:w="3330" w:type="dxa"/>
          </w:tcPr>
          <w:p w:rsidR="0053111E" w:rsidRDefault="0053111E" w:rsidP="004902F4">
            <w:pPr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Name of Company</w:t>
            </w:r>
          </w:p>
        </w:tc>
        <w:tc>
          <w:tcPr>
            <w:tcW w:w="1440" w:type="dxa"/>
          </w:tcPr>
          <w:p w:rsidR="0053111E" w:rsidRDefault="0053111E" w:rsidP="004902F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Position held &amp; Duration</w:t>
            </w:r>
          </w:p>
        </w:tc>
        <w:tc>
          <w:tcPr>
            <w:tcW w:w="5058" w:type="dxa"/>
          </w:tcPr>
          <w:p w:rsidR="0053111E" w:rsidRDefault="0053111E" w:rsidP="004902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Verdana" w:eastAsia="Verdana" w:hAnsi="Verdana" w:cs="Verdana"/>
                <w:sz w:val="18"/>
              </w:rPr>
              <w:t>ature of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</w:t>
            </w:r>
            <w:r>
              <w:rPr>
                <w:rFonts w:ascii="Verdana" w:eastAsia="Verdana" w:hAnsi="Verdana" w:cs="Verdana"/>
                <w:sz w:val="18"/>
              </w:rPr>
              <w:t>ork</w:t>
            </w:r>
          </w:p>
        </w:tc>
      </w:tr>
      <w:tr w:rsidR="0053111E" w:rsidTr="0053111E">
        <w:trPr>
          <w:trHeight w:val="9458"/>
        </w:trPr>
        <w:tc>
          <w:tcPr>
            <w:tcW w:w="630" w:type="dxa"/>
          </w:tcPr>
          <w:p w:rsidR="0053111E" w:rsidRDefault="0053111E">
            <w:r>
              <w:t>1)</w:t>
            </w:r>
          </w:p>
        </w:tc>
        <w:tc>
          <w:tcPr>
            <w:tcW w:w="3330" w:type="dxa"/>
          </w:tcPr>
          <w:p w:rsidR="0053111E" w:rsidRDefault="0053111E" w:rsidP="0053111E">
            <w:pP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Fortuna Engineering Pvt Ltd. Ambad Nashik</w:t>
            </w:r>
          </w:p>
          <w:p w:rsidR="0053111E" w:rsidRDefault="0053111E"/>
        </w:tc>
        <w:tc>
          <w:tcPr>
            <w:tcW w:w="1440" w:type="dxa"/>
          </w:tcPr>
          <w:p w:rsidR="0053111E" w:rsidRDefault="0053111E" w:rsidP="0053111E">
            <w:pPr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Store officer</w:t>
            </w:r>
          </w:p>
          <w:p w:rsidR="0053111E" w:rsidRDefault="006C5990" w:rsidP="0053111E">
            <w:r>
              <w:rPr>
                <w:rFonts w:ascii="Verdana" w:eastAsia="Verdana" w:hAnsi="Verdana" w:cs="Verdana"/>
                <w:b/>
                <w:sz w:val="18"/>
              </w:rPr>
              <w:t>0</w:t>
            </w:r>
            <w:r w:rsidR="0053111E">
              <w:rPr>
                <w:rFonts w:ascii="Verdana" w:eastAsia="Verdana" w:hAnsi="Verdana" w:cs="Verdana"/>
                <w:b/>
                <w:sz w:val="18"/>
              </w:rPr>
              <w:t>1.09.202</w:t>
            </w:r>
            <w:r w:rsidR="00964F7B">
              <w:rPr>
                <w:rFonts w:ascii="Verdana" w:eastAsia="Verdana" w:hAnsi="Verdana" w:cs="Verdana"/>
                <w:b/>
                <w:sz w:val="18"/>
              </w:rPr>
              <w:t>2 To Till Date</w:t>
            </w:r>
          </w:p>
        </w:tc>
        <w:tc>
          <w:tcPr>
            <w:tcW w:w="5058" w:type="dxa"/>
          </w:tcPr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GRN preparation/material receiving transaction in IFS (ERP) System. 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Inform to the concerned department for inspection of inward material with the use of inspection preserving tagging and storing the materials.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All material receives from receipts, after confirmation from SQA </w:t>
            </w:r>
            <w:r w:rsidR="00BD44CA">
              <w:t>team keep</w:t>
            </w:r>
            <w:r>
              <w:t xml:space="preserve"> the material properly in store.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To ensure that good warehousing practice followed in store.</w:t>
            </w:r>
          </w:p>
          <w:p w:rsidR="0053111E" w:rsidRDefault="00BD44CA" w:rsidP="0053111E">
            <w:pPr>
              <w:numPr>
                <w:ilvl w:val="0"/>
                <w:numId w:val="1"/>
              </w:numPr>
              <w:ind w:hanging="180"/>
            </w:pPr>
            <w:r>
              <w:t>Handling recycles</w:t>
            </w:r>
            <w:r w:rsidR="0053111E">
              <w:t xml:space="preserve"> material (Receipts &amp; Issue).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Coordinate to maintain FIFO method in stores.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To maintain and verify physical stock with the IFS (ERP) system every month and send it to H/O.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To take Daily ‘A’ class (High valued ) item </w:t>
            </w:r>
          </w:p>
          <w:p w:rsidR="0053111E" w:rsidRDefault="0053111E" w:rsidP="0053111E">
            <w:pPr>
              <w:ind w:left="360"/>
            </w:pPr>
            <w:r>
              <w:t>Reconciliation  physically with the IFS (ERP)System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Submit all purchase invoices to the account</w:t>
            </w:r>
          </w:p>
          <w:p w:rsidR="0053111E" w:rsidRDefault="0053111E" w:rsidP="0053111E">
            <w:pPr>
              <w:ind w:left="360"/>
            </w:pPr>
            <w:r>
              <w:t>Department on daily basis.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Monthly  vendor material stock reconciliation 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Maintain minimum &amp; maximum stock level.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Dead /non-moving inventory control.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Prepare Supplier Rejection material   disposal sheet and send back material supplier as per guideline.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Internal /Sister plant material movement with the help of vehicles.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As per customer schedule </w:t>
            </w:r>
            <w:r w:rsidR="00BD44CA">
              <w:t>prepare planning</w:t>
            </w:r>
            <w:r>
              <w:t xml:space="preserve"> of packing and consumable </w:t>
            </w:r>
            <w:r w:rsidR="00BD44CA">
              <w:t>material and</w:t>
            </w:r>
            <w:r>
              <w:t xml:space="preserve"> send it to the purchase department. </w:t>
            </w:r>
          </w:p>
          <w:p w:rsidR="0053111E" w:rsidRDefault="0053111E"/>
        </w:tc>
      </w:tr>
    </w:tbl>
    <w:p w:rsidR="007C1E1D" w:rsidRDefault="007C1E1D"/>
    <w:p w:rsidR="0053111E" w:rsidRDefault="0053111E"/>
    <w:p w:rsidR="0053111E" w:rsidRDefault="0053111E"/>
    <w:p w:rsidR="0053111E" w:rsidRDefault="0053111E"/>
    <w:p w:rsidR="0053111E" w:rsidRDefault="0053111E"/>
    <w:p w:rsidR="0053111E" w:rsidRDefault="0053111E"/>
    <w:p w:rsidR="0053111E" w:rsidRDefault="0053111E"/>
    <w:tbl>
      <w:tblPr>
        <w:tblStyle w:val="TableGrid"/>
        <w:tblW w:w="0" w:type="auto"/>
        <w:tblInd w:w="-882" w:type="dxa"/>
        <w:tblLook w:val="04A0"/>
      </w:tblPr>
      <w:tblGrid>
        <w:gridCol w:w="630"/>
        <w:gridCol w:w="3330"/>
        <w:gridCol w:w="1440"/>
        <w:gridCol w:w="5058"/>
      </w:tblGrid>
      <w:tr w:rsidR="0053111E" w:rsidTr="0053111E">
        <w:tc>
          <w:tcPr>
            <w:tcW w:w="630" w:type="dxa"/>
          </w:tcPr>
          <w:p w:rsidR="0053111E" w:rsidRDefault="00E71787">
            <w:r>
              <w:t>2)</w:t>
            </w:r>
          </w:p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>
            <w:r>
              <w:t>3)</w:t>
            </w:r>
          </w:p>
        </w:tc>
        <w:tc>
          <w:tcPr>
            <w:tcW w:w="3330" w:type="dxa"/>
          </w:tcPr>
          <w:p w:rsidR="0053111E" w:rsidRPr="00DB0F2C" w:rsidRDefault="0053111E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DB0F2C">
              <w:rPr>
                <w:rFonts w:ascii="Verdana" w:eastAsia="Verdana" w:hAnsi="Verdana" w:cs="Verdana"/>
                <w:b/>
                <w:sz w:val="24"/>
                <w:szCs w:val="24"/>
              </w:rPr>
              <w:t>JCB</w:t>
            </w:r>
          </w:p>
          <w:p w:rsidR="0053111E" w:rsidRDefault="0053111E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DB0F2C">
              <w:rPr>
                <w:rFonts w:ascii="Verdana" w:eastAsia="Verdana" w:hAnsi="Verdana" w:cs="Verdana"/>
                <w:b/>
                <w:sz w:val="24"/>
                <w:szCs w:val="24"/>
              </w:rPr>
              <w:t>Suyaan Infrastructure Pvt Ltd</w:t>
            </w: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Pr="004A1C33" w:rsidRDefault="00E71787" w:rsidP="00E71787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 w:rsidRPr="004A1C33">
              <w:rPr>
                <w:b/>
                <w:sz w:val="28"/>
                <w:szCs w:val="28"/>
              </w:rPr>
              <w:t>Heeru   Corrosion Protection Services (I) Pvt. Ltd.</w:t>
            </w:r>
          </w:p>
          <w:p w:rsidR="00E71787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E71787" w:rsidRPr="00DB0F2C" w:rsidRDefault="00E71787" w:rsidP="005311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53111E" w:rsidRDefault="0053111E"/>
        </w:tc>
        <w:tc>
          <w:tcPr>
            <w:tcW w:w="1440" w:type="dxa"/>
          </w:tcPr>
          <w:p w:rsidR="0053111E" w:rsidRPr="00DB0F2C" w:rsidRDefault="0053111E" w:rsidP="0053111E">
            <w:pPr>
              <w:jc w:val="center"/>
              <w:rPr>
                <w:rFonts w:ascii="Verdana" w:eastAsia="Verdana" w:hAnsi="Verdana" w:cs="Verdana"/>
                <w:b/>
                <w:sz w:val="18"/>
              </w:rPr>
            </w:pPr>
            <w:r w:rsidRPr="00DB0F2C">
              <w:rPr>
                <w:rFonts w:ascii="Verdana" w:eastAsia="Verdana" w:hAnsi="Verdana" w:cs="Verdana"/>
                <w:b/>
                <w:sz w:val="18"/>
              </w:rPr>
              <w:t xml:space="preserve">Asst. Parts 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      </w:t>
            </w:r>
            <w:r w:rsidRPr="00DB0F2C">
              <w:rPr>
                <w:rFonts w:ascii="Verdana" w:eastAsia="Verdana" w:hAnsi="Verdana" w:cs="Verdana"/>
                <w:b/>
                <w:sz w:val="18"/>
              </w:rPr>
              <w:t>Manager</w:t>
            </w:r>
          </w:p>
          <w:p w:rsidR="0053111E" w:rsidRDefault="006C5990" w:rsidP="0053111E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18/03/2022 To  31.08.2022</w:t>
            </w:r>
          </w:p>
          <w:p w:rsidR="0053111E" w:rsidRDefault="0053111E" w:rsidP="0053111E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  <w:p w:rsidR="0053111E" w:rsidRDefault="0053111E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/>
          <w:p w:rsidR="00E71787" w:rsidRDefault="00E71787" w:rsidP="00E71787">
            <w:pPr>
              <w:rPr>
                <w:b/>
              </w:rPr>
            </w:pPr>
          </w:p>
          <w:p w:rsidR="00E71787" w:rsidRDefault="00E71787" w:rsidP="00E71787">
            <w:pPr>
              <w:rPr>
                <w:b/>
              </w:rPr>
            </w:pPr>
          </w:p>
          <w:p w:rsidR="00E71787" w:rsidRPr="004A1C33" w:rsidRDefault="00E71787" w:rsidP="00E71787">
            <w:pPr>
              <w:rPr>
                <w:b/>
              </w:rPr>
            </w:pPr>
            <w:r>
              <w:rPr>
                <w:b/>
              </w:rPr>
              <w:t xml:space="preserve">In-charge </w:t>
            </w:r>
            <w:r w:rsidRPr="004A1C33">
              <w:rPr>
                <w:b/>
              </w:rPr>
              <w:t xml:space="preserve">Stores </w:t>
            </w:r>
          </w:p>
          <w:p w:rsidR="00E71787" w:rsidRDefault="00E71787" w:rsidP="006C5990">
            <w:r>
              <w:t>2</w:t>
            </w:r>
            <w:r w:rsidR="006C5990">
              <w:t>2</w:t>
            </w:r>
            <w:r>
              <w:t>/09/202</w:t>
            </w:r>
            <w:r w:rsidR="006C5990">
              <w:t>1</w:t>
            </w:r>
            <w:r>
              <w:t xml:space="preserve"> to</w:t>
            </w:r>
            <w:r w:rsidR="006C5990">
              <w:t xml:space="preserve"> 17/03</w:t>
            </w:r>
            <w:r>
              <w:t>/202</w:t>
            </w:r>
            <w:r w:rsidR="006C5990">
              <w:t>2</w:t>
            </w:r>
          </w:p>
        </w:tc>
        <w:tc>
          <w:tcPr>
            <w:tcW w:w="5058" w:type="dxa"/>
          </w:tcPr>
          <w:p w:rsidR="0053111E" w:rsidRPr="001D677F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Determined  replacement parts required according  to inspections of old arts, customer </w:t>
            </w:r>
          </w:p>
          <w:p w:rsidR="0053111E" w:rsidRPr="001D677F" w:rsidRDefault="0053111E" w:rsidP="0053111E">
            <w:pPr>
              <w:ind w:left="360"/>
            </w:pPr>
            <w:r>
              <w:t>requests of customers descriptions of malfunctions</w:t>
            </w:r>
          </w:p>
          <w:p w:rsidR="0053111E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Examined returned parts for defects, and exchange defective parts or refunded money .</w:t>
            </w:r>
          </w:p>
          <w:p w:rsidR="0053111E" w:rsidRPr="001D677F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Read  catalogs, microfiche viewers, or computer displays in order to determine replacement parts stock number and prices.  </w:t>
            </w:r>
          </w:p>
          <w:p w:rsidR="0053111E" w:rsidRPr="001D677F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Measured parts, using precision measuring instruments, in order to determine whether similar parts may be machined  to required sizes. </w:t>
            </w:r>
          </w:p>
          <w:p w:rsidR="0053111E" w:rsidRPr="001D677F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>Demonstrated equipments to customers and explained the function of equipment.</w:t>
            </w:r>
          </w:p>
          <w:p w:rsidR="0053111E" w:rsidRPr="001D677F" w:rsidRDefault="0053111E" w:rsidP="0053111E">
            <w:pPr>
              <w:numPr>
                <w:ilvl w:val="0"/>
                <w:numId w:val="1"/>
              </w:numPr>
              <w:ind w:hanging="180"/>
            </w:pPr>
            <w:r>
              <w:t xml:space="preserve">Discussed use and </w:t>
            </w:r>
            <w:proofErr w:type="gramStart"/>
            <w:r>
              <w:t>features  of</w:t>
            </w:r>
            <w:proofErr w:type="gramEnd"/>
            <w:r>
              <w:t xml:space="preserve"> various parts, based on machines or equipment received payment or obtained credit authorization. </w:t>
            </w:r>
          </w:p>
          <w:p w:rsidR="00E71787" w:rsidRDefault="00E71787" w:rsidP="0053111E">
            <w:r>
              <w:t xml:space="preserve">      </w:t>
            </w:r>
            <w:r w:rsidR="0053111E">
              <w:t xml:space="preserve">Worked with  the service manager to ensure a </w:t>
            </w:r>
            <w:r>
              <w:t xml:space="preserve">     </w:t>
            </w:r>
            <w:r w:rsidR="0053111E">
              <w:t xml:space="preserve">timely turnaround of parts needed </w:t>
            </w:r>
          </w:p>
          <w:p w:rsidR="0053111E" w:rsidRDefault="0053111E" w:rsidP="0053111E">
            <w:proofErr w:type="gramStart"/>
            <w:r>
              <w:t>for</w:t>
            </w:r>
            <w:proofErr w:type="gramEnd"/>
            <w:r>
              <w:t xml:space="preserve"> internal  Jobs.   </w:t>
            </w:r>
          </w:p>
          <w:p w:rsidR="00E71787" w:rsidRDefault="00E71787" w:rsidP="0053111E"/>
          <w:p w:rsidR="00E71787" w:rsidRDefault="00E71787" w:rsidP="00E71787">
            <w:pPr>
              <w:numPr>
                <w:ilvl w:val="0"/>
                <w:numId w:val="1"/>
              </w:numPr>
              <w:ind w:hanging="180"/>
            </w:pPr>
            <w:r w:rsidRPr="004A1C33">
              <w:t xml:space="preserve">Receive and verify accuracy of inward and outward shipments </w:t>
            </w:r>
          </w:p>
          <w:p w:rsidR="00E71787" w:rsidRDefault="00E71787" w:rsidP="00E71787">
            <w:pPr>
              <w:ind w:left="180"/>
            </w:pPr>
            <w:r w:rsidRPr="004A1C33">
              <w:t xml:space="preserve">• Sort and place materials on racks shelves or in bins according to predetermined sequence such as size type or product code. </w:t>
            </w:r>
          </w:p>
          <w:p w:rsidR="00E71787" w:rsidRDefault="00E71787" w:rsidP="00E71787">
            <w:pPr>
              <w:ind w:left="180"/>
            </w:pPr>
            <w:r w:rsidRPr="004A1C33">
              <w:t xml:space="preserve">• Distribute material tools or other stock item in order to fill site level request on daily basis. </w:t>
            </w:r>
          </w:p>
          <w:p w:rsidR="00E71787" w:rsidRDefault="00E71787" w:rsidP="00E71787">
            <w:pPr>
              <w:ind w:left="180"/>
            </w:pPr>
            <w:r w:rsidRPr="004A1C33">
              <w:t xml:space="preserve">• prepare merchandise for shipment as required. </w:t>
            </w:r>
          </w:p>
          <w:p w:rsidR="00E71787" w:rsidRDefault="00E71787" w:rsidP="00E71787">
            <w:pPr>
              <w:ind w:left="180"/>
            </w:pPr>
            <w:r w:rsidRPr="004A1C33">
              <w:t>• Maintain accurate inventory count perform end of the day inventory count and submit report to site in charge.</w:t>
            </w:r>
          </w:p>
          <w:p w:rsidR="00E71787" w:rsidRDefault="00E71787" w:rsidP="00E71787">
            <w:pPr>
              <w:ind w:left="180"/>
            </w:pPr>
            <w:r w:rsidRPr="004A1C33">
              <w:t xml:space="preserve"> • Maintained all required register to facilitate proper material management.</w:t>
            </w:r>
          </w:p>
          <w:p w:rsidR="00E71787" w:rsidRDefault="00E71787" w:rsidP="00E71787">
            <w:pPr>
              <w:ind w:left="180"/>
            </w:pPr>
          </w:p>
          <w:p w:rsidR="00E71787" w:rsidRDefault="00E71787" w:rsidP="00E71787">
            <w:pPr>
              <w:ind w:left="180"/>
            </w:pPr>
            <w:r w:rsidRPr="004A1C33">
              <w:t>(</w:t>
            </w:r>
            <w:proofErr w:type="spellStart"/>
            <w:r w:rsidRPr="004A1C33">
              <w:t>I.e</w:t>
            </w:r>
            <w:proofErr w:type="spellEnd"/>
            <w:r w:rsidRPr="004A1C33">
              <w:t xml:space="preserve"> inward and outward register, stock register)</w:t>
            </w:r>
          </w:p>
          <w:p w:rsidR="00E71787" w:rsidRDefault="00E71787" w:rsidP="00E71787">
            <w:pPr>
              <w:ind w:left="180"/>
            </w:pPr>
          </w:p>
          <w:p w:rsidR="00E71787" w:rsidRDefault="00E71787" w:rsidP="00E71787">
            <w:pPr>
              <w:ind w:left="180"/>
            </w:pPr>
            <w:r w:rsidRPr="004A1C33">
              <w:t xml:space="preserve"> • To look after gate pass process of </w:t>
            </w:r>
            <w:proofErr w:type="gramStart"/>
            <w:r w:rsidRPr="004A1C33">
              <w:t xml:space="preserve">labours </w:t>
            </w:r>
            <w:r>
              <w:t>.</w:t>
            </w:r>
            <w:proofErr w:type="gramEnd"/>
          </w:p>
          <w:p w:rsidR="00E71787" w:rsidRDefault="00E71787" w:rsidP="00E71787">
            <w:pPr>
              <w:ind w:left="180"/>
            </w:pPr>
          </w:p>
          <w:p w:rsidR="00E71787" w:rsidRDefault="00E71787" w:rsidP="00E71787">
            <w:r w:rsidRPr="004A1C33">
              <w:t>• To look after their accommodation facility</w:t>
            </w:r>
            <w:r w:rsidR="00EE7590" w:rsidRPr="004A1C33">
              <w:t>, maintain</w:t>
            </w:r>
            <w:r w:rsidRPr="004A1C33">
              <w:t xml:space="preserve"> hygiene at labour colony.</w:t>
            </w:r>
          </w:p>
          <w:p w:rsidR="00E71787" w:rsidRDefault="00E71787" w:rsidP="00E71787"/>
          <w:p w:rsidR="00E71787" w:rsidRDefault="00E71787" w:rsidP="00E71787"/>
          <w:p w:rsidR="00E71787" w:rsidRDefault="00E71787" w:rsidP="00E71787"/>
          <w:p w:rsidR="00E71787" w:rsidRDefault="00E71787" w:rsidP="0053111E"/>
        </w:tc>
      </w:tr>
    </w:tbl>
    <w:p w:rsidR="0053111E" w:rsidRDefault="0053111E"/>
    <w:p w:rsidR="00E71787" w:rsidRDefault="00E71787"/>
    <w:tbl>
      <w:tblPr>
        <w:tblStyle w:val="TableGrid"/>
        <w:tblW w:w="0" w:type="auto"/>
        <w:tblInd w:w="-882" w:type="dxa"/>
        <w:tblLook w:val="04A0"/>
      </w:tblPr>
      <w:tblGrid>
        <w:gridCol w:w="622"/>
        <w:gridCol w:w="8"/>
        <w:gridCol w:w="3362"/>
        <w:gridCol w:w="58"/>
        <w:gridCol w:w="1350"/>
        <w:gridCol w:w="82"/>
        <w:gridCol w:w="4976"/>
      </w:tblGrid>
      <w:tr w:rsidR="00E71787" w:rsidTr="00406C81">
        <w:tc>
          <w:tcPr>
            <w:tcW w:w="630" w:type="dxa"/>
            <w:gridSpan w:val="2"/>
          </w:tcPr>
          <w:p w:rsidR="00E71787" w:rsidRDefault="00406C81">
            <w:r>
              <w:lastRenderedPageBreak/>
              <w:t>4)</w:t>
            </w:r>
          </w:p>
        </w:tc>
        <w:tc>
          <w:tcPr>
            <w:tcW w:w="3420" w:type="dxa"/>
            <w:gridSpan w:val="2"/>
          </w:tcPr>
          <w:p w:rsidR="00406C81" w:rsidRPr="00775728" w:rsidRDefault="00406C81" w:rsidP="00406C81">
            <w:pPr>
              <w:rPr>
                <w:b/>
                <w:sz w:val="32"/>
                <w:szCs w:val="32"/>
              </w:rPr>
            </w:pPr>
            <w:r w:rsidRPr="00775728">
              <w:rPr>
                <w:rFonts w:ascii="Verdana" w:eastAsia="Verdana" w:hAnsi="Verdana" w:cs="Verdana"/>
                <w:b/>
                <w:sz w:val="32"/>
                <w:szCs w:val="32"/>
              </w:rPr>
              <w:t>SVKM Projects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32"/>
                <w:szCs w:val="32"/>
              </w:rPr>
              <w:t xml:space="preserve"> </w:t>
            </w:r>
            <w:r w:rsidRPr="00775728">
              <w:rPr>
                <w:rFonts w:ascii="Verdana" w:eastAsia="Verdana" w:hAnsi="Verdana" w:cs="Verdana"/>
                <w:b/>
                <w:sz w:val="32"/>
                <w:szCs w:val="32"/>
              </w:rPr>
              <w:t>Dhule</w:t>
            </w:r>
          </w:p>
          <w:p w:rsidR="00406C81" w:rsidRDefault="00406C81" w:rsidP="00406C81">
            <w:pPr>
              <w:ind w:left="106"/>
            </w:pPr>
            <w:r>
              <w:rPr>
                <w:rFonts w:ascii="Verdana" w:eastAsia="Verdana" w:hAnsi="Verdana" w:cs="Verdana"/>
                <w:sz w:val="18"/>
              </w:rPr>
              <w:t xml:space="preserve">Survey No.499 Near </w:t>
            </w:r>
          </w:p>
          <w:p w:rsidR="00406C81" w:rsidRDefault="00406C81" w:rsidP="00406C81">
            <w:pPr>
              <w:spacing w:line="239" w:lineRule="auto"/>
              <w:ind w:left="106" w:right="42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Grudawara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Behind Hotel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Jankar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palace Mumbai Agra </w:t>
            </w:r>
          </w:p>
          <w:p w:rsidR="00406C81" w:rsidRDefault="00406C81" w:rsidP="00406C81">
            <w:pPr>
              <w:ind w:left="106"/>
            </w:pPr>
            <w:r>
              <w:rPr>
                <w:rFonts w:ascii="Verdana" w:eastAsia="Verdana" w:hAnsi="Verdana" w:cs="Verdana"/>
                <w:sz w:val="18"/>
              </w:rPr>
              <w:t xml:space="preserve">Highway No.03.Dist.Dhule.  </w:t>
            </w:r>
          </w:p>
          <w:p w:rsidR="00E71787" w:rsidRDefault="00406C81" w:rsidP="00406C81">
            <w:r>
              <w:rPr>
                <w:rFonts w:ascii="Verdana" w:eastAsia="Verdana" w:hAnsi="Verdana" w:cs="Verdana"/>
                <w:sz w:val="18"/>
              </w:rPr>
              <w:t>Dhule 424001</w:t>
            </w:r>
          </w:p>
        </w:tc>
        <w:tc>
          <w:tcPr>
            <w:tcW w:w="1350" w:type="dxa"/>
          </w:tcPr>
          <w:p w:rsidR="00406C81" w:rsidRDefault="00406C81" w:rsidP="00406C81">
            <w:r>
              <w:rPr>
                <w:rFonts w:ascii="Verdana" w:eastAsia="Verdana" w:hAnsi="Verdana" w:cs="Verdana"/>
                <w:sz w:val="18"/>
              </w:rPr>
              <w:t xml:space="preserve">   Store      Incharge</w:t>
            </w:r>
          </w:p>
          <w:p w:rsidR="00406C81" w:rsidRDefault="00406C81" w:rsidP="00406C81">
            <w:pPr>
              <w:ind w:left="63"/>
              <w:jc w:val="center"/>
            </w:pPr>
          </w:p>
          <w:p w:rsidR="00406C81" w:rsidRDefault="006C5990" w:rsidP="00406C81">
            <w:pPr>
              <w:spacing w:line="239" w:lineRule="auto"/>
              <w:jc w:val="center"/>
            </w:pPr>
            <w:r>
              <w:rPr>
                <w:rFonts w:ascii="Verdana" w:eastAsia="Verdana" w:hAnsi="Verdana" w:cs="Verdana"/>
                <w:sz w:val="18"/>
              </w:rPr>
              <w:t>18/07/2015</w:t>
            </w:r>
            <w:r w:rsidR="00406C81">
              <w:rPr>
                <w:rFonts w:ascii="Verdana" w:eastAsia="Verdana" w:hAnsi="Verdana" w:cs="Verdana"/>
                <w:sz w:val="18"/>
              </w:rPr>
              <w:t xml:space="preserve">          to</w:t>
            </w:r>
          </w:p>
          <w:p w:rsidR="00406C81" w:rsidRDefault="00406C81" w:rsidP="00406C81">
            <w:pPr>
              <w:spacing w:after="23"/>
              <w:ind w:righ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>20/09/202</w:t>
            </w:r>
            <w:r w:rsidR="006C5990">
              <w:rPr>
                <w:rFonts w:ascii="Verdana" w:eastAsia="Verdana" w:hAnsi="Verdana" w:cs="Verdana"/>
                <w:sz w:val="18"/>
              </w:rPr>
              <w:t>1</w:t>
            </w:r>
          </w:p>
          <w:p w:rsidR="00406C81" w:rsidRDefault="00406C81" w:rsidP="00406C81">
            <w:pPr>
              <w:ind w:left="60"/>
              <w:jc w:val="center"/>
            </w:pPr>
          </w:p>
          <w:p w:rsidR="00406C81" w:rsidRDefault="00406C81" w:rsidP="00406C81">
            <w:pPr>
              <w:ind w:left="108"/>
            </w:pPr>
          </w:p>
          <w:p w:rsidR="00E71787" w:rsidRDefault="00E71787"/>
        </w:tc>
        <w:tc>
          <w:tcPr>
            <w:tcW w:w="5058" w:type="dxa"/>
            <w:gridSpan w:val="2"/>
          </w:tcPr>
          <w:p w:rsidR="00406C81" w:rsidRPr="00891F54" w:rsidRDefault="00406C81" w:rsidP="00406C81">
            <w:r>
              <w:t xml:space="preserve">       </w:t>
            </w:r>
            <w:r w:rsidRPr="001D677F">
              <w:rPr>
                <w:rFonts w:ascii="Verdana" w:eastAsia="Verdana" w:hAnsi="Verdana" w:cs="Verdana"/>
                <w:sz w:val="18"/>
              </w:rPr>
              <w:t xml:space="preserve">Material checking at time of receipt </w:t>
            </w:r>
          </w:p>
          <w:p w:rsidR="00406C81" w:rsidRPr="00891F54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Maintain material receipts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,&amp;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withdrawal of the stock from store.</w:t>
            </w:r>
          </w:p>
          <w:p w:rsidR="00406C81" w:rsidRPr="00891F54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Knowledge of proper bookkeeping and inventory management.</w:t>
            </w:r>
          </w:p>
          <w:p w:rsidR="00406C81" w:rsidRPr="00891F54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Issue of material as per day to day requirement.</w:t>
            </w:r>
          </w:p>
          <w:p w:rsidR="00406C81" w:rsidRPr="005E496A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Effective management of store operation in receiving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,inspection,storage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, issuance &amp; transfer of items as per company policy.</w:t>
            </w:r>
          </w:p>
          <w:p w:rsidR="00406C81" w:rsidRPr="005A33D3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Inspect deliveries of damage or discrepancies; report to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vendor 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user &amp; accounting for reimbursements &amp; record keeping.</w:t>
            </w:r>
          </w:p>
          <w:p w:rsidR="00406C81" w:rsidRPr="007417C3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Physical stock verification need to be twice in year to cross check with the SAP inventory report. Knowledge of SAP for MM module will be an added advantage.</w:t>
            </w:r>
          </w:p>
          <w:p w:rsidR="00406C81" w:rsidRPr="00A10963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Ensure bar code label printing &amp; labeling on arrival of Asset material in store.</w:t>
            </w:r>
          </w:p>
          <w:p w:rsidR="00406C81" w:rsidRPr="00F052A1" w:rsidRDefault="00406C81" w:rsidP="00406C81">
            <w:pPr>
              <w:numPr>
                <w:ilvl w:val="0"/>
                <w:numId w:val="1"/>
              </w:numPr>
              <w:ind w:hanging="180"/>
            </w:pPr>
            <w:r w:rsidRPr="00A10963">
              <w:rPr>
                <w:rFonts w:ascii="Verdana" w:eastAsia="Verdana" w:hAnsi="Verdana" w:cs="Verdana"/>
                <w:sz w:val="18"/>
              </w:rPr>
              <w:t>Constantly updating Asset numbers, descriptions &amp; their movement within institutions according to location changes and ta</w:t>
            </w:r>
            <w:r>
              <w:rPr>
                <w:rFonts w:ascii="Verdana" w:eastAsia="Verdana" w:hAnsi="Verdana" w:cs="Verdana"/>
                <w:sz w:val="18"/>
              </w:rPr>
              <w:t>gged by using the bar code labeling system.</w:t>
            </w:r>
          </w:p>
          <w:p w:rsidR="00406C81" w:rsidRPr="00414DDD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Ensure adequate record keeping &amp; manage all documentation for transfer of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material .</w:t>
            </w:r>
            <w:proofErr w:type="gramEnd"/>
          </w:p>
          <w:p w:rsidR="00406C81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>Co-ordinate the handling of freight the movement of IT &amp; non-IT material.</w:t>
            </w:r>
          </w:p>
          <w:p w:rsidR="00406C81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t>Good knowledge of Scrap disposal procedure for all kind of material.</w:t>
            </w:r>
          </w:p>
          <w:p w:rsidR="00406C81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t>To follow-up overall inventory management procedure.</w:t>
            </w:r>
            <w:r w:rsidRPr="000115BD">
              <w:rPr>
                <w:rFonts w:ascii="Verdana" w:eastAsia="Verdana" w:hAnsi="Verdana" w:cs="Verdana"/>
                <w:sz w:val="18"/>
              </w:rPr>
              <w:tab/>
            </w:r>
          </w:p>
          <w:p w:rsidR="00406C81" w:rsidRDefault="00406C81" w:rsidP="00406C81">
            <w:pPr>
              <w:numPr>
                <w:ilvl w:val="0"/>
                <w:numId w:val="1"/>
              </w:numPr>
              <w:spacing w:line="241" w:lineRule="auto"/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Correspondence with supplier regarding discrepancy in receipt &amp; Rejections. </w:t>
            </w:r>
          </w:p>
          <w:p w:rsidR="00406C81" w:rsidRDefault="00406C81" w:rsidP="00406C81">
            <w:pPr>
              <w:numPr>
                <w:ilvl w:val="0"/>
                <w:numId w:val="1"/>
              </w:numPr>
              <w:spacing w:line="241" w:lineRule="auto"/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Material Valuation as per FIFO [as and when required] </w:t>
            </w:r>
          </w:p>
          <w:p w:rsidR="00406C81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Reconciliation of major items </w:t>
            </w:r>
          </w:p>
          <w:p w:rsidR="00406C81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Preparation of major Item schedules. </w:t>
            </w:r>
          </w:p>
          <w:p w:rsidR="00406C81" w:rsidRDefault="00406C81" w:rsidP="00406C81">
            <w:pPr>
              <w:numPr>
                <w:ilvl w:val="0"/>
                <w:numId w:val="1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Preparation of Yearly Valuation Inventory </w:t>
            </w:r>
          </w:p>
          <w:p w:rsidR="00406C81" w:rsidRDefault="00406C81" w:rsidP="00406C81">
            <w:pPr>
              <w:ind w:left="360"/>
            </w:pPr>
            <w:r>
              <w:rPr>
                <w:rFonts w:ascii="Verdana" w:eastAsia="Verdana" w:hAnsi="Verdana" w:cs="Verdana"/>
                <w:sz w:val="18"/>
              </w:rPr>
              <w:t xml:space="preserve">Reports </w:t>
            </w:r>
          </w:p>
          <w:p w:rsidR="00406C81" w:rsidRPr="00C47E99" w:rsidRDefault="00406C81" w:rsidP="00406C81">
            <w:pPr>
              <w:numPr>
                <w:ilvl w:val="0"/>
                <w:numId w:val="1"/>
              </w:numPr>
              <w:ind w:hanging="18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18"/>
              </w:rPr>
              <w:t>Maintain the daily &amp; monthly of Excisable Inputs and Capital Goods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71787" w:rsidRDefault="00E71787"/>
        </w:tc>
      </w:tr>
      <w:tr w:rsidR="00406C81" w:rsidTr="00406C81">
        <w:tc>
          <w:tcPr>
            <w:tcW w:w="622" w:type="dxa"/>
          </w:tcPr>
          <w:p w:rsidR="00406C81" w:rsidRDefault="00406C81">
            <w:r>
              <w:t>5)</w:t>
            </w:r>
          </w:p>
        </w:tc>
        <w:tc>
          <w:tcPr>
            <w:tcW w:w="3370" w:type="dxa"/>
            <w:gridSpan w:val="2"/>
          </w:tcPr>
          <w:p w:rsidR="00406C81" w:rsidRPr="004A1C33" w:rsidRDefault="00406C81" w:rsidP="00406C81">
            <w:pPr>
              <w:rPr>
                <w:b/>
              </w:rPr>
            </w:pPr>
            <w:proofErr w:type="spellStart"/>
            <w:r w:rsidRPr="004A1C33">
              <w:rPr>
                <w:rFonts w:ascii="Verdana" w:eastAsia="Verdana" w:hAnsi="Verdana" w:cs="Verdana"/>
                <w:b/>
              </w:rPr>
              <w:t>Jaychandra</w:t>
            </w:r>
            <w:proofErr w:type="spellEnd"/>
            <w:r w:rsidRPr="004A1C33">
              <w:rPr>
                <w:rFonts w:ascii="Verdana" w:eastAsia="Verdana" w:hAnsi="Verdana" w:cs="Verdana"/>
                <w:b/>
              </w:rPr>
              <w:t xml:space="preserve"> Agro Industries </w:t>
            </w:r>
          </w:p>
          <w:p w:rsidR="00406C81" w:rsidRDefault="00406C81" w:rsidP="00406C81">
            <w:pPr>
              <w:ind w:left="106"/>
            </w:pPr>
            <w:r w:rsidRPr="004A1C33">
              <w:rPr>
                <w:rFonts w:ascii="Verdana" w:eastAsia="Verdana" w:hAnsi="Verdana" w:cs="Verdana"/>
                <w:b/>
              </w:rPr>
              <w:t>PVT.LTD</w:t>
            </w:r>
            <w:r>
              <w:rPr>
                <w:rFonts w:ascii="Verdana" w:eastAsia="Verdana" w:hAnsi="Verdana" w:cs="Verdana"/>
                <w:sz w:val="18"/>
              </w:rPr>
              <w:t xml:space="preserve">,   </w:t>
            </w:r>
          </w:p>
          <w:p w:rsidR="00406C81" w:rsidRDefault="00406C81" w:rsidP="00406C81">
            <w:pPr>
              <w:ind w:left="106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Dadasaheb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Rawal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Group of </w:t>
            </w:r>
          </w:p>
          <w:p w:rsidR="00406C81" w:rsidRDefault="00406C81" w:rsidP="00406C81">
            <w:pPr>
              <w:ind w:left="106"/>
            </w:pPr>
            <w:r>
              <w:rPr>
                <w:rFonts w:ascii="Verdana" w:eastAsia="Verdana" w:hAnsi="Verdana" w:cs="Verdana"/>
                <w:sz w:val="18"/>
              </w:rPr>
              <w:t xml:space="preserve">Industries, old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Shahada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Road, </w:t>
            </w:r>
          </w:p>
          <w:p w:rsidR="00406C81" w:rsidRDefault="00406C81" w:rsidP="00406C81">
            <w:pPr>
              <w:ind w:left="106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Dadangar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 </w:t>
            </w:r>
          </w:p>
          <w:p w:rsidR="00406C81" w:rsidRDefault="00406C81" w:rsidP="00406C81">
            <w:pPr>
              <w:spacing w:after="14" w:line="218" w:lineRule="auto"/>
              <w:ind w:left="106" w:right="501"/>
            </w:pPr>
            <w:r w:rsidRPr="004A1C33">
              <w:rPr>
                <w:rFonts w:ascii="Verdana" w:eastAsia="Verdana" w:hAnsi="Verdana" w:cs="Verdana"/>
                <w:b/>
                <w:sz w:val="18"/>
              </w:rPr>
              <w:t>Dondaicha</w:t>
            </w:r>
            <w:r>
              <w:rPr>
                <w:rFonts w:ascii="Verdana" w:eastAsia="Verdana" w:hAnsi="Verdana" w:cs="Verdana"/>
                <w:sz w:val="18"/>
              </w:rPr>
              <w:t xml:space="preserve"> : 425 408 </w:t>
            </w:r>
            <w:r w:rsidRPr="004A1C33">
              <w:rPr>
                <w:rFonts w:ascii="Verdana" w:eastAsia="Verdana" w:hAnsi="Verdana" w:cs="Verdana"/>
                <w:b/>
                <w:sz w:val="18"/>
              </w:rPr>
              <w:t>Dist: Dhule</w:t>
            </w:r>
            <w:r>
              <w:rPr>
                <w:rFonts w:ascii="Verdana" w:eastAsia="Verdana" w:hAnsi="Verdana" w:cs="Verdana"/>
                <w:sz w:val="18"/>
              </w:rPr>
              <w:t xml:space="preserve"> (M.S.)</w:t>
            </w:r>
          </w:p>
          <w:p w:rsidR="00406C81" w:rsidRDefault="00406C81"/>
        </w:tc>
        <w:tc>
          <w:tcPr>
            <w:tcW w:w="1490" w:type="dxa"/>
            <w:gridSpan w:val="3"/>
          </w:tcPr>
          <w:p w:rsidR="00406C81" w:rsidRPr="004A1C33" w:rsidRDefault="00406C81" w:rsidP="00406C81">
            <w:pPr>
              <w:ind w:right="207"/>
              <w:jc w:val="right"/>
              <w:rPr>
                <w:b/>
              </w:rPr>
            </w:pPr>
            <w:r w:rsidRPr="004A1C33">
              <w:rPr>
                <w:rFonts w:ascii="Verdana" w:eastAsia="Verdana" w:hAnsi="Verdana" w:cs="Verdana"/>
                <w:b/>
                <w:sz w:val="18"/>
              </w:rPr>
              <w:t xml:space="preserve">   Store Keeper   </w:t>
            </w:r>
          </w:p>
          <w:p w:rsidR="00406C81" w:rsidRPr="004A1C33" w:rsidRDefault="00406C81" w:rsidP="00406C81">
            <w:pPr>
              <w:spacing w:after="13"/>
              <w:ind w:left="108"/>
              <w:rPr>
                <w:b/>
              </w:rPr>
            </w:pPr>
          </w:p>
          <w:p w:rsidR="00406C81" w:rsidRPr="004A1C33" w:rsidRDefault="00406C81" w:rsidP="00406C81">
            <w:pPr>
              <w:ind w:left="1"/>
              <w:jc w:val="center"/>
              <w:rPr>
                <w:b/>
              </w:rPr>
            </w:pPr>
            <w:r w:rsidRPr="004A1C33">
              <w:rPr>
                <w:rFonts w:ascii="Verdana" w:eastAsia="Verdana" w:hAnsi="Verdana" w:cs="Verdana"/>
                <w:b/>
                <w:sz w:val="18"/>
              </w:rPr>
              <w:t>01 02. 2008</w:t>
            </w:r>
          </w:p>
          <w:p w:rsidR="00406C81" w:rsidRPr="004A1C33" w:rsidRDefault="00406C81" w:rsidP="00406C81">
            <w:pPr>
              <w:ind w:left="63"/>
              <w:jc w:val="center"/>
              <w:rPr>
                <w:b/>
              </w:rPr>
            </w:pPr>
          </w:p>
          <w:p w:rsidR="00406C81" w:rsidRPr="004A1C33" w:rsidRDefault="00406C81" w:rsidP="00406C81">
            <w:pPr>
              <w:spacing w:after="13"/>
              <w:ind w:right="2"/>
              <w:jc w:val="center"/>
              <w:rPr>
                <w:b/>
              </w:rPr>
            </w:pPr>
            <w:r w:rsidRPr="004A1C33">
              <w:rPr>
                <w:rFonts w:ascii="Verdana" w:eastAsia="Verdana" w:hAnsi="Verdana" w:cs="Verdana"/>
                <w:b/>
                <w:sz w:val="18"/>
              </w:rPr>
              <w:t xml:space="preserve">to </w:t>
            </w:r>
          </w:p>
          <w:p w:rsidR="00406C81" w:rsidRPr="004A1C33" w:rsidRDefault="00406C81" w:rsidP="00406C81">
            <w:pPr>
              <w:ind w:left="2"/>
              <w:jc w:val="center"/>
              <w:rPr>
                <w:b/>
              </w:rPr>
            </w:pPr>
            <w:r w:rsidRPr="004A1C33">
              <w:rPr>
                <w:rFonts w:ascii="Verdana" w:eastAsia="Verdana" w:hAnsi="Verdana" w:cs="Verdana"/>
                <w:b/>
                <w:sz w:val="18"/>
              </w:rPr>
              <w:t>17/07/201</w:t>
            </w:r>
            <w:r w:rsidR="006C5990">
              <w:rPr>
                <w:rFonts w:ascii="Verdana" w:eastAsia="Verdana" w:hAnsi="Verdana" w:cs="Verdana"/>
                <w:b/>
                <w:sz w:val="18"/>
              </w:rPr>
              <w:t>5</w:t>
            </w:r>
          </w:p>
          <w:p w:rsidR="00406C81" w:rsidRDefault="00406C81"/>
        </w:tc>
        <w:tc>
          <w:tcPr>
            <w:tcW w:w="4976" w:type="dxa"/>
          </w:tcPr>
          <w:p w:rsidR="00406C81" w:rsidRDefault="00406C81" w:rsidP="00406C81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8"/>
              </w:rPr>
              <w:t xml:space="preserve">Material checking at time of receipt </w:t>
            </w:r>
          </w:p>
          <w:p w:rsidR="00406C81" w:rsidRDefault="00406C81" w:rsidP="00406C81">
            <w:pPr>
              <w:numPr>
                <w:ilvl w:val="0"/>
                <w:numId w:val="2"/>
              </w:numPr>
              <w:spacing w:line="241" w:lineRule="auto"/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Correspondence with supplier regarding discrepancy in receipt &amp; Rejections. </w:t>
            </w:r>
          </w:p>
          <w:p w:rsidR="00406C81" w:rsidRDefault="00406C81" w:rsidP="00406C81">
            <w:pPr>
              <w:ind w:left="360"/>
            </w:pPr>
          </w:p>
          <w:p w:rsidR="00406C81" w:rsidRDefault="00406C81" w:rsidP="00406C81">
            <w:pPr>
              <w:numPr>
                <w:ilvl w:val="0"/>
                <w:numId w:val="2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Landed Cost of Major items </w:t>
            </w:r>
          </w:p>
          <w:p w:rsidR="00406C81" w:rsidRDefault="00406C81" w:rsidP="00406C81">
            <w:pPr>
              <w:ind w:left="360"/>
            </w:pPr>
          </w:p>
          <w:p w:rsidR="00406C81" w:rsidRDefault="00406C81" w:rsidP="00406C81">
            <w:pPr>
              <w:numPr>
                <w:ilvl w:val="0"/>
                <w:numId w:val="2"/>
              </w:numPr>
              <w:spacing w:line="241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Material Valuation as per FIFO [as and when required] </w:t>
            </w:r>
          </w:p>
          <w:p w:rsidR="00406C81" w:rsidRDefault="00406C81" w:rsidP="00406C81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8"/>
              </w:rPr>
              <w:t xml:space="preserve">Reconciliation of major items </w:t>
            </w:r>
          </w:p>
          <w:p w:rsidR="00406C81" w:rsidRDefault="00406C81" w:rsidP="00406C81">
            <w:pPr>
              <w:numPr>
                <w:ilvl w:val="0"/>
                <w:numId w:val="2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Preparation of major Item schedules. </w:t>
            </w:r>
          </w:p>
          <w:p w:rsidR="00406C81" w:rsidRDefault="00406C81" w:rsidP="00406C81">
            <w:pPr>
              <w:ind w:left="360"/>
            </w:pPr>
          </w:p>
          <w:p w:rsidR="00406C81" w:rsidRDefault="00406C81" w:rsidP="00406C81">
            <w:pPr>
              <w:numPr>
                <w:ilvl w:val="0"/>
                <w:numId w:val="2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Preparation of Yearly Valuation Inventory </w:t>
            </w:r>
          </w:p>
          <w:p w:rsidR="00406C81" w:rsidRDefault="00406C81" w:rsidP="00406C81">
            <w:pPr>
              <w:ind w:left="360"/>
            </w:pPr>
            <w:r>
              <w:rPr>
                <w:rFonts w:ascii="Verdana" w:eastAsia="Verdana" w:hAnsi="Verdana" w:cs="Verdana"/>
                <w:sz w:val="18"/>
              </w:rPr>
              <w:t xml:space="preserve">Reports </w:t>
            </w:r>
          </w:p>
          <w:p w:rsidR="00406C81" w:rsidRDefault="00406C81" w:rsidP="00406C81">
            <w:pPr>
              <w:ind w:left="360"/>
            </w:pPr>
          </w:p>
          <w:p w:rsidR="00406C81" w:rsidRDefault="00406C81" w:rsidP="00406C81">
            <w:pPr>
              <w:numPr>
                <w:ilvl w:val="0"/>
                <w:numId w:val="2"/>
              </w:numPr>
              <w:ind w:hanging="180"/>
            </w:pPr>
            <w:r>
              <w:rPr>
                <w:rFonts w:ascii="Verdana" w:eastAsia="Verdana" w:hAnsi="Verdana" w:cs="Verdana"/>
                <w:sz w:val="18"/>
              </w:rPr>
              <w:t xml:space="preserve">Preparation of Material Master </w:t>
            </w:r>
          </w:p>
          <w:p w:rsidR="00406C81" w:rsidRDefault="00406C81" w:rsidP="00406C81">
            <w:pPr>
              <w:spacing w:after="60"/>
              <w:ind w:left="360"/>
            </w:pPr>
          </w:p>
          <w:p w:rsidR="00406C81" w:rsidRDefault="00406C81" w:rsidP="00406C81">
            <w:r>
              <w:rPr>
                <w:rFonts w:ascii="Verdana" w:eastAsia="Verdana" w:hAnsi="Verdana" w:cs="Verdana"/>
                <w:sz w:val="18"/>
              </w:rPr>
              <w:t xml:space="preserve">      Maintain the daily &amp; monthly of Excisable     Inputs and Capital Goods.</w:t>
            </w:r>
          </w:p>
        </w:tc>
      </w:tr>
    </w:tbl>
    <w:p w:rsidR="00521C45" w:rsidRPr="00406C81" w:rsidRDefault="00521C45" w:rsidP="00406C81"/>
    <w:tbl>
      <w:tblPr>
        <w:tblStyle w:val="TableGrid0"/>
        <w:tblW w:w="10896" w:type="dxa"/>
        <w:tblInd w:w="-882" w:type="dxa"/>
        <w:tblCellMar>
          <w:left w:w="108" w:type="dxa"/>
          <w:right w:w="115" w:type="dxa"/>
        </w:tblCellMar>
        <w:tblLook w:val="04A0"/>
      </w:tblPr>
      <w:tblGrid>
        <w:gridCol w:w="3100"/>
        <w:gridCol w:w="2388"/>
        <w:gridCol w:w="2402"/>
        <w:gridCol w:w="3006"/>
      </w:tblGrid>
      <w:tr w:rsidR="00406C81" w:rsidTr="00521C45">
        <w:trPr>
          <w:trHeight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06C81" w:rsidRDefault="00406C81" w:rsidP="004902F4">
            <w:pPr>
              <w:ind w:left="46"/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EDUCATION QUALIFICATION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406C81" w:rsidRDefault="00406C81" w:rsidP="004902F4"/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406C81" w:rsidRDefault="00406C81" w:rsidP="004902F4"/>
        </w:tc>
      </w:tr>
      <w:tr w:rsidR="00406C81" w:rsidTr="00521C45">
        <w:trPr>
          <w:trHeight w:val="341"/>
        </w:trPr>
        <w:tc>
          <w:tcPr>
            <w:tcW w:w="3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>Exam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>University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Year of Passing 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>Class</w:t>
            </w:r>
          </w:p>
        </w:tc>
      </w:tr>
      <w:tr w:rsidR="00406C81" w:rsidTr="005B5FFE">
        <w:trPr>
          <w:trHeight w:val="35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Pr="005B5FFE" w:rsidRDefault="00406C81" w:rsidP="004902F4">
            <w:pPr>
              <w:rPr>
                <w:sz w:val="16"/>
                <w:szCs w:val="16"/>
              </w:rPr>
            </w:pPr>
            <w:r w:rsidRPr="005B5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Post Graduate Diploma in Management - Material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521C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Nashik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r>
              <w:rPr>
                <w:rFonts w:ascii="Times New Roman" w:eastAsia="Times New Roman" w:hAnsi="Times New Roman" w:cs="Times New Roman"/>
                <w:sz w:val="24"/>
              </w:rPr>
              <w:t xml:space="preserve"> 2018-19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Appear </w:t>
            </w:r>
          </w:p>
        </w:tc>
      </w:tr>
      <w:tr w:rsidR="00406C81" w:rsidTr="00521C45">
        <w:trPr>
          <w:trHeight w:val="33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>M.A.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521C45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NMU J</w:t>
            </w:r>
            <w:r w:rsidRPr="009C45C0">
              <w:rPr>
                <w:rFonts w:ascii="Verdana" w:eastAsia="Verdana" w:hAnsi="Verdana" w:cs="Verdana"/>
                <w:sz w:val="18"/>
              </w:rPr>
              <w:t>algaon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r>
              <w:rPr>
                <w:rFonts w:ascii="Verdana" w:eastAsia="Verdana" w:hAnsi="Verdana" w:cs="Verdana"/>
                <w:sz w:val="18"/>
              </w:rPr>
              <w:t>April 2017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PASS  </w:t>
            </w:r>
          </w:p>
        </w:tc>
      </w:tr>
      <w:tr w:rsidR="00406C81" w:rsidTr="00521C45">
        <w:trPr>
          <w:trHeight w:val="33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>B.A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521C45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NMU Nashik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r>
              <w:rPr>
                <w:rFonts w:ascii="Verdana" w:eastAsia="Verdana" w:hAnsi="Verdana" w:cs="Verdana"/>
                <w:sz w:val="18"/>
              </w:rPr>
              <w:t>April 2013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>PASS</w:t>
            </w:r>
          </w:p>
        </w:tc>
      </w:tr>
      <w:tr w:rsidR="00406C81" w:rsidTr="00521C45">
        <w:trPr>
          <w:trHeight w:val="33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>H.S.C.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521C45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Nashik Board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r>
              <w:rPr>
                <w:rFonts w:ascii="Verdana" w:eastAsia="Verdana" w:hAnsi="Verdana" w:cs="Verdana"/>
                <w:sz w:val="18"/>
              </w:rPr>
              <w:t>March 2004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81" w:rsidRDefault="00406C81" w:rsidP="004902F4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>PASS</w:t>
            </w:r>
          </w:p>
        </w:tc>
      </w:tr>
    </w:tbl>
    <w:p w:rsidR="00406C81" w:rsidRDefault="00406C81" w:rsidP="00406C81">
      <w:pPr>
        <w:spacing w:after="72"/>
      </w:pPr>
    </w:p>
    <w:p w:rsidR="00406C81" w:rsidRDefault="00406C81" w:rsidP="00406C81">
      <w:pPr>
        <w:pStyle w:val="Heading2"/>
        <w:ind w:left="-5"/>
      </w:pPr>
      <w:r>
        <w:t>OTHER QUALIFICATION</w:t>
      </w:r>
    </w:p>
    <w:p w:rsidR="00406C81" w:rsidRDefault="00406C81" w:rsidP="00406C81">
      <w:pPr>
        <w:numPr>
          <w:ilvl w:val="0"/>
          <w:numId w:val="3"/>
        </w:numPr>
        <w:spacing w:after="4" w:line="249" w:lineRule="auto"/>
        <w:ind w:hanging="360"/>
      </w:pPr>
      <w:r>
        <w:rPr>
          <w:rFonts w:ascii="Verdana" w:eastAsia="Verdana" w:hAnsi="Verdana" w:cs="Verdana"/>
          <w:sz w:val="18"/>
        </w:rPr>
        <w:t xml:space="preserve">Obtained Certificate Course in Computer Operation M.S.C.I.T 2008  </w:t>
      </w:r>
    </w:p>
    <w:p w:rsidR="00406C81" w:rsidRDefault="00406C81" w:rsidP="00406C81">
      <w:pPr>
        <w:numPr>
          <w:ilvl w:val="0"/>
          <w:numId w:val="3"/>
        </w:numPr>
        <w:spacing w:after="4" w:line="249" w:lineRule="auto"/>
        <w:ind w:hanging="360"/>
      </w:pPr>
      <w:r>
        <w:rPr>
          <w:rFonts w:ascii="Verdana" w:eastAsia="Verdana" w:hAnsi="Verdana" w:cs="Verdana"/>
          <w:sz w:val="18"/>
        </w:rPr>
        <w:t xml:space="preserve">Obtained Govt. Certificate Examination of Type Writing [English 30  WPM] </w:t>
      </w:r>
    </w:p>
    <w:p w:rsidR="0047357D" w:rsidRPr="00EE7590" w:rsidRDefault="00406C81" w:rsidP="00EE7590">
      <w:pPr>
        <w:pStyle w:val="Heading2"/>
        <w:ind w:left="-5"/>
      </w:pPr>
      <w:r>
        <w:t>ACHIEVEMENT</w:t>
      </w:r>
    </w:p>
    <w:tbl>
      <w:tblPr>
        <w:tblW w:w="9020" w:type="dxa"/>
        <w:tblInd w:w="95" w:type="dxa"/>
        <w:tblLook w:val="04A0"/>
      </w:tblPr>
      <w:tblGrid>
        <w:gridCol w:w="958"/>
        <w:gridCol w:w="3359"/>
        <w:gridCol w:w="803"/>
        <w:gridCol w:w="3900"/>
      </w:tblGrid>
      <w:tr w:rsidR="00EE7590" w:rsidRPr="00EE7590" w:rsidTr="00EE7590">
        <w:trPr>
          <w:trHeight w:val="315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u w:val="single"/>
              </w:rPr>
            </w:pPr>
            <w:r w:rsidRPr="00EE7590">
              <w:rPr>
                <w:rFonts w:ascii="Verdana" w:eastAsia="Verdana" w:hAnsi="Verdana" w:cs="Verdana"/>
                <w:b/>
                <w:color w:val="000000"/>
                <w:sz w:val="28"/>
                <w:szCs w:val="28"/>
                <w:u w:val="single"/>
              </w:rPr>
              <w:t xml:space="preserve">SAP 6 HANA NEW UPDAT:- 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ZGRN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GRN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MIGO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Transfer for materials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 24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Print  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ZFT LABEL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 Label print,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 81N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Edit Service GRN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MBGO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print GRN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Receipt</w:t>
            </w: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 81N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 Service GRN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MB52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Find Material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 53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Check Stock in all store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MB26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material issue by MRN No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NMM 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Check material list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MB21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make MRN&amp;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Create</w:t>
            </w: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Recreation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ZRET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check Customer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Returned</w:t>
            </w: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material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 2L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Check P.O of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customers</w:t>
            </w: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 81N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service GRN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ME51N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Create</w:t>
            </w: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Purchase Requision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ME22 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P.O. Print 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MB51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check Batch wise material History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MMSC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Add location in material Code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ME29N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Release P.O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MB21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mabing material requition by production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 83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Service GRN Print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 26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issue material by the store as per the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ZMSES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Service GRN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Requisition no. by production</w:t>
            </w:r>
          </w:p>
        </w:tc>
      </w:tr>
      <w:tr w:rsidR="00EE7590" w:rsidRPr="00EE7590" w:rsidTr="00EE7590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ME53N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 Search </w:t>
            </w:r>
            <w:r w:rsidR="00BD44CA"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Purchase</w:t>
            </w: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Requisition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7590" w:rsidRPr="00EE7590" w:rsidTr="00EE7590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MB 26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Transfer materials as per MRN No.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590" w:rsidRPr="00EE7590" w:rsidRDefault="00EE7590" w:rsidP="00EE7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59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E7590" w:rsidRDefault="00EE7590" w:rsidP="00EE7590">
      <w:pPr>
        <w:spacing w:after="4" w:line="249" w:lineRule="auto"/>
        <w:rPr>
          <w:rFonts w:ascii="Verdana" w:eastAsia="Verdana" w:hAnsi="Verdana" w:cs="Verdana"/>
          <w:u w:val="single"/>
        </w:rPr>
      </w:pPr>
    </w:p>
    <w:p w:rsidR="00406C81" w:rsidRPr="00EE7590" w:rsidRDefault="00406C81" w:rsidP="00406C81">
      <w:pPr>
        <w:numPr>
          <w:ilvl w:val="0"/>
          <w:numId w:val="4"/>
        </w:numPr>
        <w:spacing w:after="0" w:line="259" w:lineRule="auto"/>
        <w:ind w:hanging="360"/>
        <w:rPr>
          <w:sz w:val="18"/>
          <w:szCs w:val="18"/>
        </w:rPr>
      </w:pPr>
      <w:r w:rsidRPr="00EE7590">
        <w:rPr>
          <w:rFonts w:ascii="Verdana" w:eastAsia="Verdana" w:hAnsi="Verdana" w:cs="Verdana"/>
          <w:sz w:val="18"/>
          <w:szCs w:val="18"/>
        </w:rPr>
        <w:t xml:space="preserve">All of knowledge for tally ERP9. working in tally software given following details  </w:t>
      </w:r>
    </w:p>
    <w:p w:rsidR="00406C81" w:rsidRPr="00EE7590" w:rsidRDefault="00406C81" w:rsidP="00406C81">
      <w:pPr>
        <w:numPr>
          <w:ilvl w:val="0"/>
          <w:numId w:val="4"/>
        </w:numPr>
        <w:spacing w:after="0" w:line="259" w:lineRule="auto"/>
        <w:ind w:hanging="360"/>
        <w:rPr>
          <w:sz w:val="18"/>
          <w:szCs w:val="18"/>
        </w:rPr>
      </w:pPr>
      <w:r w:rsidRPr="00EE7590">
        <w:rPr>
          <w:rFonts w:ascii="Verdana" w:eastAsia="Verdana" w:hAnsi="Verdana" w:cs="Verdana"/>
          <w:sz w:val="18"/>
          <w:szCs w:val="18"/>
        </w:rPr>
        <w:t xml:space="preserve">Purchase entry </w:t>
      </w:r>
    </w:p>
    <w:p w:rsidR="00406C81" w:rsidRPr="00EE7590" w:rsidRDefault="00406C81" w:rsidP="00521C45">
      <w:pPr>
        <w:numPr>
          <w:ilvl w:val="0"/>
          <w:numId w:val="4"/>
        </w:numPr>
        <w:spacing w:after="0" w:line="259" w:lineRule="auto"/>
        <w:ind w:hanging="360"/>
        <w:rPr>
          <w:sz w:val="18"/>
          <w:szCs w:val="18"/>
        </w:rPr>
      </w:pPr>
      <w:r w:rsidRPr="00EE7590">
        <w:rPr>
          <w:rFonts w:ascii="Verdana" w:eastAsia="Verdana" w:hAnsi="Verdana" w:cs="Verdana"/>
          <w:sz w:val="18"/>
          <w:szCs w:val="18"/>
        </w:rPr>
        <w:t xml:space="preserve">Receipt Note </w:t>
      </w:r>
    </w:p>
    <w:p w:rsidR="00406C81" w:rsidRPr="00EE7590" w:rsidRDefault="00406C81" w:rsidP="00406C81">
      <w:pPr>
        <w:numPr>
          <w:ilvl w:val="0"/>
          <w:numId w:val="4"/>
        </w:numPr>
        <w:spacing w:after="0" w:line="259" w:lineRule="auto"/>
        <w:ind w:hanging="360"/>
        <w:rPr>
          <w:sz w:val="18"/>
          <w:szCs w:val="18"/>
        </w:rPr>
      </w:pPr>
      <w:r w:rsidRPr="00EE7590">
        <w:rPr>
          <w:rFonts w:ascii="Verdana" w:eastAsia="Verdana" w:hAnsi="Verdana" w:cs="Verdana"/>
          <w:sz w:val="18"/>
          <w:szCs w:val="18"/>
        </w:rPr>
        <w:t xml:space="preserve">Sales entry </w:t>
      </w:r>
    </w:p>
    <w:p w:rsidR="00406C81" w:rsidRPr="00EE7590" w:rsidRDefault="00406C81" w:rsidP="00406C81">
      <w:pPr>
        <w:numPr>
          <w:ilvl w:val="0"/>
          <w:numId w:val="4"/>
        </w:numPr>
        <w:spacing w:after="0" w:line="259" w:lineRule="auto"/>
        <w:ind w:hanging="360"/>
        <w:rPr>
          <w:sz w:val="18"/>
          <w:szCs w:val="18"/>
        </w:rPr>
      </w:pPr>
      <w:r w:rsidRPr="00EE7590">
        <w:rPr>
          <w:rFonts w:ascii="Verdana" w:eastAsia="Verdana" w:hAnsi="Verdana" w:cs="Verdana"/>
          <w:sz w:val="18"/>
          <w:szCs w:val="18"/>
        </w:rPr>
        <w:t xml:space="preserve">Dispatch of goods </w:t>
      </w:r>
    </w:p>
    <w:p w:rsidR="00406C81" w:rsidRDefault="00406C81" w:rsidP="00406C81">
      <w:pPr>
        <w:pStyle w:val="Heading2"/>
        <w:ind w:left="-5"/>
      </w:pPr>
      <w:r>
        <w:t>PERSONAL INFORMATION</w:t>
      </w:r>
    </w:p>
    <w:p w:rsidR="00406C81" w:rsidRPr="00BD44CA" w:rsidRDefault="00406C81" w:rsidP="00521C45">
      <w:pPr>
        <w:tabs>
          <w:tab w:val="center" w:pos="1440"/>
          <w:tab w:val="center" w:pos="2160"/>
          <w:tab w:val="center" w:pos="2921"/>
          <w:tab w:val="center" w:pos="5427"/>
        </w:tabs>
        <w:spacing w:after="0"/>
        <w:rPr>
          <w:sz w:val="18"/>
          <w:szCs w:val="18"/>
        </w:rPr>
      </w:pPr>
      <w:r>
        <w:rPr>
          <w:rFonts w:ascii="Verdana" w:eastAsia="Verdana" w:hAnsi="Verdana" w:cs="Verdana"/>
          <w:sz w:val="18"/>
        </w:rPr>
        <w:t xml:space="preserve">Full Name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 xml:space="preserve"> : </w:t>
      </w:r>
      <w:r>
        <w:rPr>
          <w:rFonts w:ascii="Verdana" w:eastAsia="Verdana" w:hAnsi="Verdana" w:cs="Verdana"/>
          <w:sz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 xml:space="preserve">          </w:t>
      </w:r>
      <w:r w:rsidRPr="00BD44CA">
        <w:rPr>
          <w:rFonts w:ascii="Verdana" w:eastAsia="Verdana" w:hAnsi="Verdana" w:cs="Verdana"/>
          <w:b/>
          <w:sz w:val="18"/>
          <w:szCs w:val="18"/>
        </w:rPr>
        <w:t>Narendra Chhagan Bhandarkar</w:t>
      </w:r>
    </w:p>
    <w:p w:rsidR="00406C81" w:rsidRPr="00BD44CA" w:rsidRDefault="00406C81" w:rsidP="00406C81">
      <w:pPr>
        <w:tabs>
          <w:tab w:val="center" w:pos="2160"/>
          <w:tab w:val="center" w:pos="2921"/>
          <w:tab w:val="center" w:pos="6272"/>
        </w:tabs>
        <w:spacing w:after="0"/>
        <w:ind w:left="-15"/>
        <w:rPr>
          <w:sz w:val="18"/>
          <w:szCs w:val="18"/>
        </w:rPr>
      </w:pPr>
      <w:r w:rsidRPr="00BD44CA">
        <w:rPr>
          <w:rFonts w:ascii="Verdana" w:eastAsia="Verdana" w:hAnsi="Verdana" w:cs="Verdana"/>
          <w:sz w:val="18"/>
          <w:szCs w:val="18"/>
        </w:rPr>
        <w:t xml:space="preserve">Permanent Address </w:t>
      </w:r>
      <w:r w:rsidRPr="00BD44CA">
        <w:rPr>
          <w:rFonts w:ascii="Verdana" w:eastAsia="Verdana" w:hAnsi="Verdana" w:cs="Verdana"/>
          <w:sz w:val="18"/>
          <w:szCs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ab/>
        <w:t>:           Plot.No.67Rashameji Nagar</w:t>
      </w:r>
    </w:p>
    <w:p w:rsidR="00406C81" w:rsidRPr="00BD44CA" w:rsidRDefault="00BD44CA" w:rsidP="00406C81">
      <w:pPr>
        <w:tabs>
          <w:tab w:val="center" w:pos="720"/>
          <w:tab w:val="center" w:pos="1440"/>
          <w:tab w:val="center" w:pos="2160"/>
          <w:tab w:val="center" w:pos="2880"/>
          <w:tab w:val="center" w:pos="4388"/>
        </w:tabs>
        <w:spacing w:after="0"/>
        <w:ind w:left="-15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  <w:r w:rsidR="00406C81" w:rsidRPr="00BD44CA">
        <w:rPr>
          <w:rFonts w:ascii="Verdana" w:eastAsia="Verdana" w:hAnsi="Verdana" w:cs="Verdana"/>
          <w:sz w:val="18"/>
          <w:szCs w:val="18"/>
        </w:rPr>
        <w:t>ChudanaRoad</w:t>
      </w:r>
      <w:proofErr w:type="gramStart"/>
      <w:r w:rsidR="00406C81" w:rsidRPr="00BD44CA">
        <w:rPr>
          <w:rFonts w:ascii="Verdana" w:eastAsia="Verdana" w:hAnsi="Verdana" w:cs="Verdana"/>
          <w:sz w:val="18"/>
          <w:szCs w:val="18"/>
        </w:rPr>
        <w:t>,Rawal</w:t>
      </w:r>
      <w:proofErr w:type="gramEnd"/>
      <w:r w:rsidR="00406C81" w:rsidRPr="00BD44CA">
        <w:rPr>
          <w:rFonts w:ascii="Verdana" w:eastAsia="Verdana" w:hAnsi="Verdana" w:cs="Verdana"/>
          <w:sz w:val="18"/>
          <w:szCs w:val="18"/>
        </w:rPr>
        <w:t xml:space="preserve"> Nagar </w:t>
      </w:r>
    </w:p>
    <w:p w:rsidR="00406C81" w:rsidRPr="00BD44CA" w:rsidRDefault="00406C81" w:rsidP="00406C81">
      <w:pPr>
        <w:tabs>
          <w:tab w:val="center" w:pos="720"/>
          <w:tab w:val="center" w:pos="1440"/>
          <w:tab w:val="center" w:pos="2160"/>
          <w:tab w:val="center" w:pos="2880"/>
          <w:tab w:val="center" w:pos="5981"/>
        </w:tabs>
        <w:spacing w:after="0"/>
        <w:ind w:left="-15"/>
        <w:rPr>
          <w:rFonts w:ascii="Verdana" w:eastAsia="Verdana" w:hAnsi="Verdana" w:cs="Verdana"/>
          <w:sz w:val="18"/>
          <w:szCs w:val="18"/>
        </w:rPr>
      </w:pPr>
      <w:r w:rsidRPr="00BD44CA">
        <w:rPr>
          <w:rFonts w:ascii="Verdana" w:eastAsia="Verdana" w:hAnsi="Verdana" w:cs="Verdana"/>
          <w:sz w:val="18"/>
          <w:szCs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ab/>
        <w:t xml:space="preserve">         </w:t>
      </w:r>
      <w:r w:rsidR="00BD44CA">
        <w:rPr>
          <w:rFonts w:ascii="Verdana" w:eastAsia="Verdana" w:hAnsi="Verdana" w:cs="Verdana"/>
          <w:sz w:val="18"/>
          <w:szCs w:val="18"/>
        </w:rPr>
        <w:t xml:space="preserve">  </w:t>
      </w:r>
      <w:r w:rsidRPr="00BD44CA">
        <w:rPr>
          <w:rFonts w:ascii="Verdana" w:eastAsia="Verdana" w:hAnsi="Verdana" w:cs="Verdana"/>
          <w:sz w:val="18"/>
          <w:szCs w:val="18"/>
        </w:rPr>
        <w:tab/>
        <w:t xml:space="preserve">Dondaicha: 425 408 </w:t>
      </w:r>
    </w:p>
    <w:p w:rsidR="00406C81" w:rsidRPr="00BD44CA" w:rsidRDefault="00406C81" w:rsidP="00406C81">
      <w:pPr>
        <w:tabs>
          <w:tab w:val="center" w:pos="720"/>
          <w:tab w:val="center" w:pos="1440"/>
          <w:tab w:val="center" w:pos="2160"/>
          <w:tab w:val="center" w:pos="2880"/>
          <w:tab w:val="center" w:pos="5981"/>
        </w:tabs>
        <w:spacing w:after="0"/>
        <w:ind w:left="-15"/>
        <w:rPr>
          <w:sz w:val="18"/>
          <w:szCs w:val="18"/>
        </w:rPr>
      </w:pPr>
      <w:r w:rsidRPr="00BD44CA">
        <w:rPr>
          <w:rFonts w:ascii="Verdana" w:eastAsia="Verdana" w:hAnsi="Verdana" w:cs="Verdana"/>
          <w:sz w:val="18"/>
          <w:szCs w:val="18"/>
        </w:rPr>
        <w:t xml:space="preserve">                                      </w:t>
      </w:r>
      <w:r w:rsidR="00BD44CA">
        <w:rPr>
          <w:rFonts w:ascii="Verdana" w:eastAsia="Verdana" w:hAnsi="Verdana" w:cs="Verdana"/>
          <w:sz w:val="18"/>
          <w:szCs w:val="18"/>
        </w:rPr>
        <w:t xml:space="preserve">        </w:t>
      </w:r>
      <w:r w:rsidRPr="00BD44CA">
        <w:rPr>
          <w:rFonts w:ascii="Verdana" w:eastAsia="Verdana" w:hAnsi="Verdana" w:cs="Verdana"/>
          <w:sz w:val="18"/>
          <w:szCs w:val="18"/>
        </w:rPr>
        <w:t xml:space="preserve">Dist: Dhule (M.S.) </w:t>
      </w:r>
    </w:p>
    <w:p w:rsidR="00406C81" w:rsidRDefault="00406C81" w:rsidP="00521C45">
      <w:pPr>
        <w:tabs>
          <w:tab w:val="center" w:pos="720"/>
          <w:tab w:val="center" w:pos="1440"/>
          <w:tab w:val="center" w:pos="2160"/>
          <w:tab w:val="center" w:pos="2880"/>
          <w:tab w:val="center" w:pos="4812"/>
        </w:tabs>
        <w:spacing w:after="0"/>
        <w:ind w:left="-15"/>
      </w:pPr>
      <w:r w:rsidRPr="00BD44CA">
        <w:rPr>
          <w:rFonts w:ascii="Verdana" w:eastAsia="Verdana" w:hAnsi="Verdana" w:cs="Verdana"/>
          <w:sz w:val="18"/>
          <w:szCs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ab/>
      </w:r>
      <w:r w:rsidRPr="00BD44CA">
        <w:rPr>
          <w:rFonts w:ascii="Verdana" w:eastAsia="Verdana" w:hAnsi="Verdana" w:cs="Verdana"/>
          <w:sz w:val="18"/>
          <w:szCs w:val="18"/>
        </w:rPr>
        <w:tab/>
        <w:t xml:space="preserve">        </w:t>
      </w:r>
      <w:r w:rsidR="00BD44CA">
        <w:rPr>
          <w:rFonts w:ascii="Verdana" w:eastAsia="Verdana" w:hAnsi="Verdana" w:cs="Verdana"/>
          <w:sz w:val="18"/>
          <w:szCs w:val="18"/>
        </w:rPr>
        <w:t xml:space="preserve">   </w:t>
      </w:r>
      <w:r w:rsidRPr="00BD44CA">
        <w:rPr>
          <w:rFonts w:ascii="Verdana" w:eastAsia="Verdana" w:hAnsi="Verdana" w:cs="Verdana"/>
          <w:sz w:val="18"/>
          <w:szCs w:val="18"/>
        </w:rPr>
        <w:t xml:space="preserve"> Mb.No.9623908780</w:t>
      </w:r>
    </w:p>
    <w:p w:rsidR="00406C81" w:rsidRDefault="00406C81" w:rsidP="00406C81">
      <w:pPr>
        <w:tabs>
          <w:tab w:val="center" w:pos="2160"/>
          <w:tab w:val="center" w:pos="2921"/>
          <w:tab w:val="center" w:pos="4736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Date of Birth &amp; Age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 xml:space="preserve">: </w:t>
      </w:r>
      <w:r>
        <w:rPr>
          <w:rFonts w:ascii="Verdana" w:eastAsia="Verdana" w:hAnsi="Verdana" w:cs="Verdana"/>
          <w:sz w:val="18"/>
        </w:rPr>
        <w:tab/>
        <w:t>01</w:t>
      </w:r>
      <w:r>
        <w:rPr>
          <w:rFonts w:ascii="Verdana" w:eastAsia="Verdana" w:hAnsi="Verdana" w:cs="Verdana"/>
          <w:sz w:val="18"/>
          <w:vertAlign w:val="superscript"/>
        </w:rPr>
        <w:t>th</w:t>
      </w:r>
      <w:r>
        <w:rPr>
          <w:rFonts w:ascii="Verdana" w:eastAsia="Verdana" w:hAnsi="Verdana" w:cs="Verdana"/>
          <w:sz w:val="18"/>
        </w:rPr>
        <w:t xml:space="preserve"> June 1983, </w:t>
      </w:r>
      <w:r w:rsidR="00BD44CA">
        <w:rPr>
          <w:rFonts w:ascii="Verdana" w:eastAsia="Verdana" w:hAnsi="Verdana" w:cs="Verdana"/>
          <w:sz w:val="18"/>
        </w:rPr>
        <w:t>39</w:t>
      </w:r>
      <w:r>
        <w:rPr>
          <w:rFonts w:ascii="Verdana" w:eastAsia="Verdana" w:hAnsi="Verdana" w:cs="Verdana"/>
          <w:sz w:val="18"/>
        </w:rPr>
        <w:t xml:space="preserve"> Years </w:t>
      </w:r>
    </w:p>
    <w:p w:rsidR="00406C81" w:rsidRDefault="00406C81" w:rsidP="00EE7590">
      <w:pPr>
        <w:tabs>
          <w:tab w:val="center" w:pos="2160"/>
          <w:tab w:val="center" w:pos="2921"/>
          <w:tab w:val="center" w:pos="3941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Marital Status 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 xml:space="preserve">: </w:t>
      </w:r>
      <w:r>
        <w:rPr>
          <w:rFonts w:ascii="Verdana" w:eastAsia="Verdana" w:hAnsi="Verdana" w:cs="Verdana"/>
          <w:sz w:val="18"/>
        </w:rPr>
        <w:tab/>
        <w:t xml:space="preserve">Married  </w:t>
      </w:r>
    </w:p>
    <w:p w:rsidR="00406C81" w:rsidRDefault="00406C81" w:rsidP="00EE7590">
      <w:pPr>
        <w:tabs>
          <w:tab w:val="center" w:pos="2160"/>
          <w:tab w:val="center" w:pos="2921"/>
          <w:tab w:val="center" w:pos="4820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Languages Known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 xml:space="preserve">: </w:t>
      </w:r>
      <w:r>
        <w:rPr>
          <w:rFonts w:ascii="Verdana" w:eastAsia="Verdana" w:hAnsi="Verdana" w:cs="Verdana"/>
          <w:sz w:val="18"/>
        </w:rPr>
        <w:tab/>
        <w:t xml:space="preserve">Marathi, Hindi, and English </w:t>
      </w:r>
    </w:p>
    <w:p w:rsidR="00406C81" w:rsidRDefault="00406C81" w:rsidP="00406C81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Weight &amp; Height    </w:t>
      </w:r>
      <w:r w:rsidR="00BD44CA">
        <w:rPr>
          <w:rFonts w:ascii="Verdana" w:eastAsia="Verdana" w:hAnsi="Verdana" w:cs="Verdana"/>
          <w:sz w:val="18"/>
        </w:rPr>
        <w:t xml:space="preserve">                  :           68</w:t>
      </w:r>
      <w:r>
        <w:rPr>
          <w:rFonts w:ascii="Verdana" w:eastAsia="Verdana" w:hAnsi="Verdana" w:cs="Verdana"/>
          <w:sz w:val="18"/>
        </w:rPr>
        <w:t xml:space="preserve"> Kg</w:t>
      </w:r>
      <w:r w:rsidR="00BD44CA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s &amp; 5’.</w:t>
      </w:r>
      <w:r w:rsidR="00BD44CA">
        <w:rPr>
          <w:rFonts w:ascii="Verdana" w:eastAsia="Verdana" w:hAnsi="Verdana" w:cs="Verdana"/>
          <w:sz w:val="18"/>
        </w:rPr>
        <w:t>7</w:t>
      </w:r>
      <w:r>
        <w:rPr>
          <w:rFonts w:ascii="Verdana" w:eastAsia="Verdana" w:hAnsi="Verdana" w:cs="Verdana"/>
          <w:sz w:val="18"/>
        </w:rPr>
        <w:t xml:space="preserve">” </w:t>
      </w:r>
    </w:p>
    <w:p w:rsidR="00406C81" w:rsidRDefault="006C6F10" w:rsidP="006C6F10">
      <w:pPr>
        <w:spacing w:after="0" w:line="250" w:lineRule="auto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C81">
        <w:rPr>
          <w:rFonts w:ascii="Verdana" w:eastAsia="Verdana" w:hAnsi="Verdana" w:cs="Verdana"/>
          <w:sz w:val="26"/>
        </w:rPr>
        <w:tab/>
        <w:t>N.C. Bhandarka</w:t>
      </w:r>
      <w:r>
        <w:rPr>
          <w:rFonts w:ascii="Verdana" w:eastAsia="Verdana" w:hAnsi="Verdana" w:cs="Verdana"/>
          <w:sz w:val="26"/>
        </w:rPr>
        <w:t>r</w:t>
      </w:r>
    </w:p>
    <w:p w:rsidR="00406C81" w:rsidRDefault="00406C81" w:rsidP="00406C81">
      <w:pPr>
        <w:spacing w:after="0"/>
      </w:pPr>
    </w:p>
    <w:p w:rsidR="00406C81" w:rsidRDefault="00406C81"/>
    <w:sectPr w:rsidR="00406C81" w:rsidSect="0053111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398"/>
    <w:multiLevelType w:val="hybridMultilevel"/>
    <w:tmpl w:val="D7A206CE"/>
    <w:lvl w:ilvl="0" w:tplc="4620C778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CAF8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C76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48E2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40D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831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A7B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82E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622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E80007"/>
    <w:multiLevelType w:val="hybridMultilevel"/>
    <w:tmpl w:val="702815D6"/>
    <w:lvl w:ilvl="0" w:tplc="137A9F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3E07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C6AE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88AC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5E1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A5D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4A5B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4A58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C4D8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E32011"/>
    <w:multiLevelType w:val="hybridMultilevel"/>
    <w:tmpl w:val="E20A3470"/>
    <w:lvl w:ilvl="0" w:tplc="200EFB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C6495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282B8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74109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50D3F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E65E2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B2B30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B2254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10290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771CAA"/>
    <w:multiLevelType w:val="hybridMultilevel"/>
    <w:tmpl w:val="B5E24944"/>
    <w:lvl w:ilvl="0" w:tplc="0624F0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2E06BC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9C6BD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E62A3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9C3BD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12A82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AA089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30454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F6076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111E"/>
    <w:rsid w:val="000139CD"/>
    <w:rsid w:val="00083812"/>
    <w:rsid w:val="00244CF6"/>
    <w:rsid w:val="00406C81"/>
    <w:rsid w:val="0047357D"/>
    <w:rsid w:val="00521C45"/>
    <w:rsid w:val="0053111E"/>
    <w:rsid w:val="00541B49"/>
    <w:rsid w:val="005B5FFE"/>
    <w:rsid w:val="006C5990"/>
    <w:rsid w:val="006C6F10"/>
    <w:rsid w:val="007C1E1D"/>
    <w:rsid w:val="008659ED"/>
    <w:rsid w:val="00964F7B"/>
    <w:rsid w:val="00BD44CA"/>
    <w:rsid w:val="00E71787"/>
    <w:rsid w:val="00EE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1D"/>
  </w:style>
  <w:style w:type="paragraph" w:styleId="Heading1">
    <w:name w:val="heading 1"/>
    <w:basedOn w:val="Normal"/>
    <w:next w:val="Normal"/>
    <w:link w:val="Heading1Char"/>
    <w:uiPriority w:val="9"/>
    <w:qFormat/>
    <w:rsid w:val="0040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3111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after="0" w:line="259" w:lineRule="auto"/>
      <w:ind w:left="10" w:hanging="10"/>
      <w:outlineLvl w:val="1"/>
    </w:pPr>
    <w:rPr>
      <w:rFonts w:ascii="Verdana" w:eastAsia="Verdana" w:hAnsi="Verdana" w:cs="Verdana"/>
      <w:color w:val="000000"/>
      <w:sz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53111E"/>
    <w:rPr>
      <w:rFonts w:ascii="Verdana" w:eastAsia="Verdana" w:hAnsi="Verdana" w:cs="Verdana"/>
      <w:color w:val="000000"/>
      <w:sz w:val="24"/>
      <w:shd w:val="clear" w:color="auto" w:fill="C0C0C0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40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0">
    <w:name w:val="TableGrid"/>
    <w:rsid w:val="00406C81"/>
    <w:pPr>
      <w:spacing w:after="0" w:line="240" w:lineRule="auto"/>
    </w:pPr>
    <w:rPr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2023-09-30T13:56:00Z</dcterms:created>
  <dcterms:modified xsi:type="dcterms:W3CDTF">2023-10-04T17:39:00Z</dcterms:modified>
</cp:coreProperties>
</file>